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School Improvement Council Meeting Agenda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October 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5:30 p.m. </w:t>
        <w:tab/>
        <w:t xml:space="preserve">SPHS Media Cen</w:t>
      </w:r>
      <w:r w:rsidDel="00000000" w:rsidR="00000000" w:rsidRPr="00000000">
        <w:rPr>
          <w:rFonts w:ascii="Times" w:cs="Times" w:eastAsia="Times" w:hAnsi="Times"/>
          <w:rtl w:val="0"/>
        </w:rPr>
        <w:t xml:space="preserve">ter /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" w:cs="Times" w:eastAsia="Times" w:hAnsi="Times"/>
          <w:rtl w:val="0"/>
        </w:rPr>
        <w:t xml:space="preserve">meetings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be </w:t>
      </w:r>
      <w:r w:rsidDel="00000000" w:rsidR="00000000" w:rsidRPr="00000000">
        <w:rPr>
          <w:rFonts w:ascii="Times" w:cs="Times" w:eastAsia="Times" w:hAnsi="Times"/>
          <w:rtl w:val="0"/>
        </w:rPr>
        <w:t xml:space="preserve">hybrid (face to face with virtual option)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until further notice.*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Welcome &amp; Agenda Review  </w:t>
        <w:tab/>
        <w:tab/>
        <w:tab/>
        <w:tab/>
        <w:tab/>
        <w:tab/>
        <w:t xml:space="preserve">               Dr. Brackett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Council Update </w:t>
        <w:tab/>
        <w:tab/>
        <w:tab/>
        <w:tab/>
        <w:tab/>
        <w:tab/>
        <w:t xml:space="preserve"> Student Body President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Athletics Updates </w:t>
        <w:tab/>
        <w:tab/>
        <w:tab/>
        <w:tab/>
        <w:tab/>
        <w:t xml:space="preserve">           Mr. Richardson, Athletic Director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Academic Booster Club Updates</w:t>
        <w:tab/>
        <w:tab/>
        <w:tab/>
        <w:t xml:space="preserve">                 Mrs.Greenlee, ABC President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Principal’s Update</w:t>
        <w:tab/>
        <w:tab/>
        <w:tab/>
        <w:tab/>
        <w:tab/>
        <w:tab/>
        <w:tab/>
        <w:tab/>
        <w:t xml:space="preserve">     Dr. Williams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SIC Goal Update</w:t>
        <w:tab/>
        <w:tab/>
        <w:tab/>
        <w:tab/>
        <w:tab/>
        <w:tab/>
        <w:tab/>
        <w:tab/>
        <w:t xml:space="preserve">    Dr. Brackett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Committees: Communications &amp; Alumni Relations -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\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SIC is an advisory council to the principal that is focused on school improvement. It consists of parent, teacher, and community representatives. The principal serves as an ex-officio member. We will be meeting virtually for the 22-23 school year. Please see below our SIC membership, meeting dates and zoom meeting link!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SIC Members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Kiwanna Brackett - Chair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Mr. Richard Pickering - Co-Chair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Claire Eisentrout - Parent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Michelle Greenlee - Parent</w:t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Haley McCarver - Student</w:t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Lola Kelly - Student</w:t>
      </w:r>
    </w:p>
    <w:p w:rsidR="00000000" w:rsidDel="00000000" w:rsidP="00000000" w:rsidRDefault="00000000" w:rsidRPr="00000000" w14:paraId="0000004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Mr. Tyler Perez, Student</w:t>
      </w:r>
    </w:p>
    <w:p w:rsidR="00000000" w:rsidDel="00000000" w:rsidP="00000000" w:rsidRDefault="00000000" w:rsidRPr="00000000" w14:paraId="0000004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Mr. Ethan Wallace - Teacher</w:t>
      </w:r>
    </w:p>
    <w:p w:rsidR="00000000" w:rsidDel="00000000" w:rsidP="00000000" w:rsidRDefault="00000000" w:rsidRPr="00000000" w14:paraId="0000004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Emily Thomas - Teacher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Valarie Williams - Principal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Kenisha Rivers Williams - Assistant Principal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Noreen Ruff - Community Member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Mr. DJ George - Community Member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Mr. Michael Thomas - Community Member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TBD - Secretary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2023-2024 Meeting Dates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October 10, 2023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November 14, 2023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December 12, 2023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January 9, 2024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13, 2024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12, 2024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9, 2024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May 14, 2024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SIC Monthly Meeting Link</w:t>
      </w:r>
      <w:r w:rsidDel="00000000" w:rsidR="00000000" w:rsidRPr="00000000">
        <w:rPr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Arial" w:cs="Arial" w:eastAsia="Arial" w:hAnsi="Arial"/>
          <w:color w:val="232333"/>
          <w:sz w:val="21"/>
          <w:szCs w:val="21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https://rockhillschools.zoom.us/j/7717846152?pwd=dzYvUkVsRjlNWW1IWDV2RVVpSzRsQ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0" w:top="99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tabs>
        <w:tab w:val="right" w:leader="none" w:pos="9360"/>
      </w:tabs>
      <w:jc w:val="both"/>
      <w:rPr>
        <w:i w:val="1"/>
        <w:sz w:val="22"/>
        <w:szCs w:val="22"/>
        <w:u w:val="singl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-279399</wp:posOffset>
              </wp:positionV>
              <wp:extent cx="3535342" cy="74519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10203" y="3379950"/>
                        <a:ext cx="3871595" cy="800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South Pointe High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School Improvement Council     202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-202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-279399</wp:posOffset>
              </wp:positionV>
              <wp:extent cx="3535342" cy="745195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5342" cy="745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-357180</wp:posOffset>
          </wp:positionV>
          <wp:extent cx="1028700" cy="87630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876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i w:val="1"/>
        <w:sz w:val="22"/>
        <w:szCs w:val="22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360"/>
      </w:tabs>
    </w:pPr>
    <w:rPr>
      <w:rFonts w:ascii="Helvetica" w:cs="Arial Unicode MS" w:hAnsi="Helvetica"/>
      <w:color w:val="000000"/>
    </w:rPr>
  </w:style>
  <w:style w:type="paragraph" w:styleId="FreeForm" w:customStyle="1">
    <w:name w:val="Free Form"/>
    <w:rPr>
      <w:rFonts w:ascii="Helvetica" w:cs="Arial Unicode MS" w:hAnsi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42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42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8E075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character" w:styleId="HeaderChar" w:customStyle="1">
    <w:name w:val="Header Char"/>
    <w:basedOn w:val="DefaultParagraphFont"/>
    <w:link w:val="Header"/>
    <w:uiPriority w:val="99"/>
    <w:rsid w:val="008E0753"/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paragraph" w:styleId="NormalWeb">
    <w:name w:val="Normal (Web)"/>
    <w:basedOn w:val="Normal"/>
    <w:uiPriority w:val="99"/>
    <w:unhideWhenUsed w:val="1"/>
    <w:rsid w:val="0022128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ockhillschools.zoom.us/j/7717846152?pwd=dzYvUkVsRjlNWW1IWDV2RVVpSzRsQ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KHIwdhTZ1i1MAxQvcscGsChIw==">CgMxLjAyCGguZ2pkZ3hzOAByITFSLWd2cE1IUEotTTVvR0hWSGN2Yzh1RTdjWFRpMzVLaA==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2021-03-09T12:28:00Z</dcterms:created>
  <dc:creator>Al Leonard</dc:creator>
</cp:coreProperties>
</file>